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8EE4" w14:textId="77777777" w:rsidR="002756A3" w:rsidRDefault="002756A3" w:rsidP="002756A3">
      <w:pPr>
        <w:ind w:left="-709"/>
      </w:pPr>
      <w:r w:rsidRPr="00AF010A">
        <w:rPr>
          <w:noProof/>
        </w:rPr>
        <w:drawing>
          <wp:anchor distT="0" distB="0" distL="114300" distR="114300" simplePos="0" relativeHeight="251659264" behindDoc="0" locked="0" layoutInCell="1" allowOverlap="1" wp14:anchorId="071D9945" wp14:editId="158DA3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41234" cy="495300"/>
            <wp:effectExtent l="0" t="0" r="2540" b="0"/>
            <wp:wrapTopAndBottom/>
            <wp:docPr id="26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123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584EF" w14:textId="77777777" w:rsidR="002756A3" w:rsidRDefault="002756A3" w:rsidP="002756A3"/>
    <w:p w14:paraId="4F79C94C" w14:textId="28736B91" w:rsidR="002756A3" w:rsidRDefault="001D55A3" w:rsidP="002756A3">
      <w:r w:rsidRPr="007442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9A22E" wp14:editId="1F7E7052">
                <wp:simplePos x="0" y="0"/>
                <wp:positionH relativeFrom="margin">
                  <wp:posOffset>-536671</wp:posOffset>
                </wp:positionH>
                <wp:positionV relativeFrom="paragraph">
                  <wp:posOffset>277316</wp:posOffset>
                </wp:positionV>
                <wp:extent cx="6737230" cy="1492370"/>
                <wp:effectExtent l="0" t="0" r="0" b="0"/>
                <wp:wrapNone/>
                <wp:docPr id="13" name="CaixaDe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230" cy="149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E2211" w14:textId="54D72DBE" w:rsidR="002756A3" w:rsidRPr="001D55A3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Designação do projeto | </w:t>
                            </w:r>
                            <w:r w:rsidR="00653FEA" w:rsidRPr="00653FEA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Aumento da capacidade produtiva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br/>
                              <w:t xml:space="preserve">Código do projeto | </w:t>
                            </w:r>
                            <w:r w:rsidR="001D55A3" w:rsidRPr="001D55A3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Norte-02-0853-FEDER-179534</w:t>
                            </w:r>
                          </w:p>
                          <w:p w14:paraId="28ADBA53" w14:textId="77777777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Objetivo principal|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 xml:space="preserve"> Reforçar a competitividade das PME</w:t>
                            </w:r>
                          </w:p>
                          <w:p w14:paraId="2BD1CBF5" w14:textId="77777777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Região de intervenção | 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Norte</w:t>
                            </w:r>
                          </w:p>
                          <w:p w14:paraId="2A8A4C9F" w14:textId="4C12B9F0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Entidade beneficiária | </w:t>
                            </w:r>
                            <w:r w:rsidR="006318D6" w:rsidRPr="00FE65AD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INOVAPOTEK, PHARMACEUTICAL RESEARCH AND DEVELOPMENT LDA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9A22E" id="_x0000_t202" coordsize="21600,21600" o:spt="202" path="m,l,21600r21600,l21600,xe">
                <v:stroke joinstyle="miter"/>
                <v:path gradientshapeok="t" o:connecttype="rect"/>
              </v:shapetype>
              <v:shape id="CaixaDeTexto 12" o:spid="_x0000_s1026" type="#_x0000_t202" style="position:absolute;margin-left:-42.25pt;margin-top:21.85pt;width:530.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" filled="f" stroked="f">
                <v:textbox>
                  <w:txbxContent>
                    <w:p w14:paraId="563E2211" w14:textId="54D72DBE" w:rsidR="002756A3" w:rsidRPr="001D55A3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Designação do projeto | </w:t>
                      </w:r>
                      <w:r w:rsidR="00653FEA" w:rsidRPr="00653FEA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Aumento da capacidade produtiva</w:t>
                      </w: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br/>
                        <w:t xml:space="preserve">Código do projeto | </w:t>
                      </w:r>
                      <w:r w:rsidR="001D55A3" w:rsidRPr="001D55A3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Norte-02-0853-FEDER-179534</w:t>
                      </w:r>
                    </w:p>
                    <w:p w14:paraId="28ADBA53" w14:textId="77777777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Objetivo principal|</w:t>
                      </w:r>
                      <w:r w:rsidRPr="0074424E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 xml:space="preserve"> Reforçar a competitividade das PME</w:t>
                      </w:r>
                    </w:p>
                    <w:p w14:paraId="2BD1CBF5" w14:textId="77777777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Região de intervenção | </w:t>
                      </w:r>
                      <w:r w:rsidRPr="0074424E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Norte</w:t>
                      </w:r>
                    </w:p>
                    <w:p w14:paraId="2A8A4C9F" w14:textId="4C12B9F0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Entidade beneficiária | </w:t>
                      </w:r>
                      <w:r w:rsidR="006318D6" w:rsidRPr="00FE65AD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INOVAPOTEK, PHARMACEUTICAL RESEARCH AND DEVELOPMENT LDA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C47D9" w14:textId="5F004567" w:rsidR="002756A3" w:rsidRDefault="002756A3" w:rsidP="002756A3"/>
    <w:p w14:paraId="53CCFE23" w14:textId="77777777" w:rsidR="002756A3" w:rsidRPr="0074424E" w:rsidRDefault="002756A3" w:rsidP="002756A3"/>
    <w:p w14:paraId="7A3E684B" w14:textId="77777777" w:rsidR="002756A3" w:rsidRPr="0074424E" w:rsidRDefault="002756A3" w:rsidP="002756A3"/>
    <w:p w14:paraId="4733EE72" w14:textId="77777777" w:rsidR="002756A3" w:rsidRPr="0074424E" w:rsidRDefault="002756A3" w:rsidP="002756A3"/>
    <w:p w14:paraId="2E4F6627" w14:textId="50A097A3" w:rsidR="002756A3" w:rsidRDefault="00C342B1" w:rsidP="002756A3">
      <w:r w:rsidRPr="007442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FDC58" wp14:editId="0FE33952">
                <wp:simplePos x="0" y="0"/>
                <wp:positionH relativeFrom="margin">
                  <wp:posOffset>-511762</wp:posOffset>
                </wp:positionH>
                <wp:positionV relativeFrom="paragraph">
                  <wp:posOffset>368037</wp:posOffset>
                </wp:positionV>
                <wp:extent cx="4591050" cy="1107440"/>
                <wp:effectExtent l="0" t="0" r="0" b="0"/>
                <wp:wrapNone/>
                <wp:docPr id="16" name="CaixaDe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10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AA48B4" w14:textId="0F581E61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Data de aprovação | </w:t>
                            </w: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2</w:t>
                            </w:r>
                            <w:r w:rsidR="006318D6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3-12-2021</w:t>
                            </w:r>
                          </w:p>
                          <w:p w14:paraId="1DB3EC2C" w14:textId="6C45E27D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Data de início | </w:t>
                            </w:r>
                            <w:r w:rsidR="006318D6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30-04-2021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br/>
                              <w:t xml:space="preserve">Data de conclusão | </w:t>
                            </w: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2</w:t>
                            </w:r>
                            <w:r w:rsidR="006318D6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9</w:t>
                            </w: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-0</w:t>
                            </w:r>
                            <w:r w:rsidR="006318D6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-202</w:t>
                            </w:r>
                            <w:r w:rsidR="006318D6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3</w:t>
                            </w:r>
                          </w:p>
                          <w:p w14:paraId="1A78121A" w14:textId="59B1E968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Custo total elegível | </w:t>
                            </w:r>
                            <w:r w:rsidR="00FE65AD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74.483,85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 xml:space="preserve"> EUR</w:t>
                            </w:r>
                          </w:p>
                          <w:p w14:paraId="0B5B392E" w14:textId="78BD274E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Apoio financeiro da União Europeia | 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 xml:space="preserve">FEDER – </w:t>
                            </w:r>
                            <w:r w:rsidR="00653FEA" w:rsidRPr="00653FEA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24.827,95</w:t>
                            </w:r>
                            <w:r w:rsidR="00653FEA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 xml:space="preserve"> 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EUR</w:t>
                            </w:r>
                          </w:p>
                          <w:p w14:paraId="45AD42FF" w14:textId="77777777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 w:rsidRPr="007442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Apoio financeiro público nacional/regional | </w:t>
                            </w:r>
                            <w:r w:rsidRPr="0074424E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</w:rPr>
                              <w:t>0 EUR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FDC58" id="CaixaDeTexto 15" o:spid="_x0000_s1027" type="#_x0000_t202" style="position:absolute;margin-left:-40.3pt;margin-top:29pt;width:361.5pt;height:87.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" filled="f" stroked="f">
                <v:textbox style="mso-fit-shape-to-text:t">
                  <w:txbxContent>
                    <w:p w14:paraId="16AA48B4" w14:textId="0F581E61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Data de aprovação | </w:t>
                      </w: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2</w:t>
                      </w:r>
                      <w:r w:rsidR="006318D6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3-12-2021</w:t>
                      </w:r>
                    </w:p>
                    <w:p w14:paraId="1DB3EC2C" w14:textId="6C45E27D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Data de início | </w:t>
                      </w:r>
                      <w:r w:rsidR="006318D6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30-04-2021</w:t>
                      </w: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br/>
                        <w:t xml:space="preserve">Data de conclusão | </w:t>
                      </w: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2</w:t>
                      </w:r>
                      <w:r w:rsidR="006318D6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9</w:t>
                      </w: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-0</w:t>
                      </w:r>
                      <w:r w:rsidR="006318D6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4</w:t>
                      </w: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-202</w:t>
                      </w:r>
                      <w:r w:rsidR="006318D6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3</w:t>
                      </w:r>
                    </w:p>
                    <w:p w14:paraId="1A78121A" w14:textId="59B1E968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Custo total elegível | </w:t>
                      </w:r>
                      <w:r w:rsidR="00FE65AD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74.483,85</w:t>
                      </w:r>
                      <w:r w:rsidRPr="0074424E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 xml:space="preserve"> EUR</w:t>
                      </w:r>
                    </w:p>
                    <w:p w14:paraId="0B5B392E" w14:textId="78BD274E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Apoio financeiro da União Europeia | </w:t>
                      </w:r>
                      <w:r w:rsidRPr="0074424E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 xml:space="preserve">FEDER – </w:t>
                      </w:r>
                      <w:r w:rsidR="00653FEA" w:rsidRPr="00653FEA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24.827,95</w:t>
                      </w:r>
                      <w:r w:rsidR="00653FEA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 xml:space="preserve"> </w:t>
                      </w:r>
                      <w:r w:rsidRPr="0074424E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EUR</w:t>
                      </w:r>
                    </w:p>
                    <w:p w14:paraId="45AD42FF" w14:textId="77777777" w:rsidR="002756A3" w:rsidRPr="0074424E" w:rsidRDefault="002756A3" w:rsidP="00C342B1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 w:rsidRPr="007442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Apoio financeiro público nacional/regional | </w:t>
                      </w:r>
                      <w:r w:rsidRPr="0074424E"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</w:rPr>
                        <w:t>0 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EBEBC" w14:textId="01BD277D" w:rsidR="002756A3" w:rsidRDefault="002756A3" w:rsidP="002756A3"/>
    <w:p w14:paraId="4BB80099" w14:textId="77777777" w:rsidR="002756A3" w:rsidRPr="0074424E" w:rsidRDefault="002756A3" w:rsidP="002756A3"/>
    <w:p w14:paraId="6CFBC04D" w14:textId="77777777" w:rsidR="002756A3" w:rsidRPr="0074424E" w:rsidRDefault="002756A3" w:rsidP="002756A3"/>
    <w:p w14:paraId="110D3832" w14:textId="77777777" w:rsidR="002756A3" w:rsidRPr="0074424E" w:rsidRDefault="002756A3" w:rsidP="002756A3"/>
    <w:p w14:paraId="43319122" w14:textId="653DF761" w:rsidR="002756A3" w:rsidRDefault="002756A3" w:rsidP="002756A3"/>
    <w:p w14:paraId="5F999D51" w14:textId="4B150225" w:rsidR="002756A3" w:rsidRDefault="002756A3" w:rsidP="002756A3">
      <w:pPr>
        <w:ind w:firstLine="708"/>
      </w:pPr>
    </w:p>
    <w:p w14:paraId="23350FB5" w14:textId="24D546C5" w:rsidR="002756A3" w:rsidRPr="0074424E" w:rsidRDefault="002756A3" w:rsidP="002756A3"/>
    <w:p w14:paraId="45A86014" w14:textId="1548384E" w:rsidR="002756A3" w:rsidRPr="0074424E" w:rsidRDefault="00C342B1" w:rsidP="002756A3">
      <w:r w:rsidRPr="007442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D853E" wp14:editId="6F47379D">
                <wp:simplePos x="0" y="0"/>
                <wp:positionH relativeFrom="margin">
                  <wp:align>center</wp:align>
                </wp:positionH>
                <wp:positionV relativeFrom="paragraph">
                  <wp:posOffset>256132</wp:posOffset>
                </wp:positionV>
                <wp:extent cx="6236730" cy="2076450"/>
                <wp:effectExtent l="0" t="0" r="0" b="0"/>
                <wp:wrapNone/>
                <wp:docPr id="20" name="CaixaDe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6730" cy="2076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3789D4" w14:textId="0FFC0B29" w:rsidR="00C342B1" w:rsidRPr="00C342B1" w:rsidRDefault="00FE65AD" w:rsidP="00C342B1">
                            <w:pPr>
                              <w:pStyle w:val="NormalWeb"/>
                              <w:spacing w:line="360" w:lineRule="auto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E65A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 objetivo do presente projeto é dotar a empresa de uma maior capacidade produtiva, e maior competitividade no mercado, através da aquisição de mais equipamentos e softwares, que permitam a realização de um maior número de estudos em simultâneo, de avaliações inovadoras dos produtos, assim como, automatizar, acelerar e simplificar a recolha e análise dos dados em causa.</w:t>
                            </w:r>
                          </w:p>
                          <w:p w14:paraId="73AB348A" w14:textId="35B3D353" w:rsidR="002756A3" w:rsidRPr="0074424E" w:rsidRDefault="002756A3" w:rsidP="00C342B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853E" id="CaixaDeTexto 19" o:spid="_x0000_s1028" type="#_x0000_t202" style="position:absolute;margin-left:0;margin-top:20.15pt;width:491.1pt;height:163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" filled="f" stroked="f">
                <v:textbox>
                  <w:txbxContent>
                    <w:p w14:paraId="503789D4" w14:textId="0FFC0B29" w:rsidR="00C342B1" w:rsidRPr="00C342B1" w:rsidRDefault="00FE65AD" w:rsidP="00C342B1">
                      <w:pPr>
                        <w:pStyle w:val="NormalWeb"/>
                        <w:spacing w:line="360" w:lineRule="auto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FE65A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 objetivo do presente projeto é dotar a empresa de uma maior capacidade produtiva, e maior competitividade no mercado, através da aquisição de mais equipamentos e softwares, que permitam a realização de um maior número de estudos em simultâneo, de avaliações inovadoras dos produtos, assim como, automatizar, acelerar e simplificar a recolha e análise dos dados em causa.</w:t>
                      </w:r>
                    </w:p>
                    <w:p w14:paraId="73AB348A" w14:textId="35B3D353" w:rsidR="002756A3" w:rsidRPr="0074424E" w:rsidRDefault="002756A3" w:rsidP="00C342B1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ACA7C" w14:textId="77777777" w:rsidR="002756A3" w:rsidRPr="0074424E" w:rsidRDefault="002756A3" w:rsidP="002756A3"/>
    <w:p w14:paraId="6CB6F479" w14:textId="77777777" w:rsidR="002756A3" w:rsidRPr="0074424E" w:rsidRDefault="002756A3" w:rsidP="002756A3"/>
    <w:p w14:paraId="41CDC8B5" w14:textId="77777777" w:rsidR="002756A3" w:rsidRPr="0074424E" w:rsidRDefault="002756A3" w:rsidP="002756A3"/>
    <w:p w14:paraId="0E99A03F" w14:textId="77777777" w:rsidR="002756A3" w:rsidRPr="0074424E" w:rsidRDefault="002756A3" w:rsidP="002756A3"/>
    <w:p w14:paraId="36A55838" w14:textId="77777777" w:rsidR="002756A3" w:rsidRPr="0074424E" w:rsidRDefault="002756A3" w:rsidP="002756A3"/>
    <w:p w14:paraId="00363331" w14:textId="77777777" w:rsidR="002756A3" w:rsidRPr="0074424E" w:rsidRDefault="002756A3" w:rsidP="002756A3"/>
    <w:p w14:paraId="3A567FEB" w14:textId="5344E7DB" w:rsidR="002756A3" w:rsidRPr="0074424E" w:rsidRDefault="002756A3" w:rsidP="002756A3"/>
    <w:p w14:paraId="23763F27" w14:textId="25001DED" w:rsidR="002756A3" w:rsidRPr="0074424E" w:rsidRDefault="002756A3" w:rsidP="00FE65AD">
      <w:pPr>
        <w:jc w:val="center"/>
      </w:pPr>
    </w:p>
    <w:p w14:paraId="0A6188CC" w14:textId="0194F839" w:rsidR="002756A3" w:rsidRDefault="002756A3" w:rsidP="002756A3"/>
    <w:p w14:paraId="4418BA81" w14:textId="079F7F44" w:rsidR="000639A8" w:rsidRPr="002756A3" w:rsidRDefault="000639A8" w:rsidP="002756A3"/>
    <w:sectPr w:rsidR="000639A8" w:rsidRPr="002756A3" w:rsidSect="0074424E">
      <w:pgSz w:w="11906" w:h="16838"/>
      <w:pgMar w:top="1198" w:right="1701" w:bottom="1417" w:left="1701" w:header="5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3414A"/>
    <w:multiLevelType w:val="hybridMultilevel"/>
    <w:tmpl w:val="7F1A7C74"/>
    <w:lvl w:ilvl="0" w:tplc="E9F2AF76">
      <w:start w:val="1"/>
      <w:numFmt w:val="lowerRoman"/>
      <w:lvlText w:val="%1."/>
      <w:lvlJc w:val="right"/>
      <w:pPr>
        <w:ind w:left="1080" w:hanging="72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6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9E"/>
    <w:rsid w:val="000639A8"/>
    <w:rsid w:val="00127794"/>
    <w:rsid w:val="001D55A3"/>
    <w:rsid w:val="002756A3"/>
    <w:rsid w:val="00626B9E"/>
    <w:rsid w:val="006318D6"/>
    <w:rsid w:val="00653FEA"/>
    <w:rsid w:val="007B5F3E"/>
    <w:rsid w:val="00C342B1"/>
    <w:rsid w:val="00F9066F"/>
    <w:rsid w:val="00FA38AD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903C"/>
  <w15:chartTrackingRefBased/>
  <w15:docId w15:val="{58576350-8B98-46EE-BD07-BC1D5EF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6A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6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</dc:creator>
  <cp:keywords/>
  <dc:description/>
  <cp:lastModifiedBy>Diana Carneiro</cp:lastModifiedBy>
  <cp:revision>6</cp:revision>
  <dcterms:created xsi:type="dcterms:W3CDTF">2022-02-10T17:59:00Z</dcterms:created>
  <dcterms:modified xsi:type="dcterms:W3CDTF">2026-03-03T16:26:00Z</dcterms:modified>
</cp:coreProperties>
</file>